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87BF" w14:textId="77777777" w:rsidR="00090EB9" w:rsidRDefault="00090EB9" w:rsidP="00090EB9">
      <w:pPr>
        <w:pStyle w:val="Default"/>
        <w:jc w:val="center"/>
        <w:rPr>
          <w:sz w:val="48"/>
          <w:szCs w:val="48"/>
        </w:rPr>
      </w:pPr>
      <w:r>
        <w:rPr>
          <w:sz w:val="48"/>
          <w:szCs w:val="48"/>
        </w:rPr>
        <w:t>Magee Chamber of Commerce’s</w:t>
      </w:r>
    </w:p>
    <w:p w14:paraId="6A7E5817" w14:textId="343AB13F" w:rsidR="00090EB9" w:rsidRDefault="00090EB9" w:rsidP="00090EB9">
      <w:pPr>
        <w:pStyle w:val="Default"/>
        <w:jc w:val="center"/>
        <w:rPr>
          <w:sz w:val="32"/>
          <w:szCs w:val="32"/>
        </w:rPr>
      </w:pPr>
      <w:r>
        <w:rPr>
          <w:sz w:val="32"/>
          <w:szCs w:val="32"/>
        </w:rPr>
        <w:t>49th Annual</w:t>
      </w:r>
    </w:p>
    <w:p w14:paraId="0C0662EC" w14:textId="77777777" w:rsidR="00090EB9" w:rsidRDefault="00090EB9" w:rsidP="00090EB9">
      <w:pPr>
        <w:pStyle w:val="Default"/>
        <w:jc w:val="center"/>
        <w:rPr>
          <w:sz w:val="48"/>
          <w:szCs w:val="48"/>
        </w:rPr>
      </w:pPr>
      <w:r>
        <w:rPr>
          <w:sz w:val="48"/>
          <w:szCs w:val="48"/>
        </w:rPr>
        <w:t>Magee Crazy Day</w:t>
      </w:r>
    </w:p>
    <w:p w14:paraId="6C0DA5D0" w14:textId="56B1EE85" w:rsidR="00090EB9" w:rsidRDefault="00090EB9" w:rsidP="00090EB9">
      <w:pPr>
        <w:pStyle w:val="Default"/>
        <w:jc w:val="center"/>
        <w:rPr>
          <w:sz w:val="32"/>
          <w:szCs w:val="32"/>
        </w:rPr>
      </w:pPr>
      <w:r>
        <w:rPr>
          <w:sz w:val="32"/>
          <w:szCs w:val="32"/>
        </w:rPr>
        <w:t>Saturday, October 26, 202</w:t>
      </w:r>
      <w:r w:rsidR="00E61DB1">
        <w:rPr>
          <w:sz w:val="32"/>
          <w:szCs w:val="32"/>
        </w:rPr>
        <w:t>4</w:t>
      </w:r>
    </w:p>
    <w:p w14:paraId="629F1199" w14:textId="77777777" w:rsidR="00090EB9" w:rsidRDefault="00090EB9" w:rsidP="00090EB9">
      <w:pPr>
        <w:pStyle w:val="Default"/>
        <w:jc w:val="center"/>
        <w:rPr>
          <w:sz w:val="32"/>
          <w:szCs w:val="32"/>
        </w:rPr>
      </w:pPr>
      <w:r>
        <w:rPr>
          <w:sz w:val="32"/>
          <w:szCs w:val="32"/>
        </w:rPr>
        <w:t>Food Vendor Guidelines</w:t>
      </w:r>
    </w:p>
    <w:p w14:paraId="0B73104C" w14:textId="77777777" w:rsidR="00090EB9" w:rsidRDefault="00090EB9" w:rsidP="00090EB9">
      <w:pPr>
        <w:pStyle w:val="Default"/>
        <w:jc w:val="center"/>
        <w:rPr>
          <w:sz w:val="32"/>
          <w:szCs w:val="32"/>
        </w:rPr>
      </w:pPr>
    </w:p>
    <w:p w14:paraId="5844F4CC" w14:textId="73A170C5" w:rsidR="00090EB9" w:rsidRDefault="00090EB9" w:rsidP="00090EB9">
      <w:pPr>
        <w:pStyle w:val="Default"/>
        <w:rPr>
          <w:rFonts w:ascii="Calibri" w:hAnsi="Calibri" w:cs="Calibri"/>
          <w:b/>
          <w:sz w:val="23"/>
          <w:szCs w:val="23"/>
        </w:rPr>
      </w:pPr>
      <w:r w:rsidRPr="00FD15B5">
        <w:rPr>
          <w:rFonts w:ascii="Calibri" w:hAnsi="Calibri" w:cs="Calibri"/>
          <w:b/>
          <w:sz w:val="23"/>
          <w:szCs w:val="23"/>
        </w:rPr>
        <w:t xml:space="preserve">Food Vendor space is limited. </w:t>
      </w:r>
      <w:r>
        <w:rPr>
          <w:rFonts w:ascii="Calibri" w:hAnsi="Calibri" w:cs="Calibri"/>
          <w:b/>
          <w:sz w:val="23"/>
          <w:szCs w:val="23"/>
        </w:rPr>
        <w:t xml:space="preserve"> </w:t>
      </w:r>
      <w:r w:rsidRPr="00FD15B5">
        <w:rPr>
          <w:rFonts w:ascii="Calibri" w:hAnsi="Calibri" w:cs="Calibri"/>
          <w:b/>
          <w:sz w:val="23"/>
          <w:szCs w:val="23"/>
        </w:rPr>
        <w:t>Acceptance is based on several criteria: date of receipt, proper mix of food vendors, previous participation, space limitations and power requirements</w:t>
      </w:r>
      <w:r>
        <w:rPr>
          <w:rFonts w:ascii="Calibri" w:hAnsi="Calibri" w:cs="Calibri"/>
          <w:b/>
          <w:sz w:val="23"/>
          <w:szCs w:val="23"/>
        </w:rPr>
        <w:t>.</w:t>
      </w:r>
      <w:r w:rsidRPr="00EE4928">
        <w:rPr>
          <w:rFonts w:ascii="Calibri" w:hAnsi="Calibri" w:cs="Calibri"/>
          <w:b/>
          <w:sz w:val="23"/>
          <w:szCs w:val="23"/>
        </w:rPr>
        <w:t xml:space="preserve"> </w:t>
      </w:r>
      <w:r>
        <w:rPr>
          <w:rFonts w:ascii="Calibri" w:hAnsi="Calibri" w:cs="Calibri"/>
          <w:b/>
          <w:sz w:val="23"/>
          <w:szCs w:val="23"/>
        </w:rPr>
        <w:t xml:space="preserve">Please </w:t>
      </w:r>
      <w:r w:rsidRPr="00FD15B5">
        <w:rPr>
          <w:rFonts w:ascii="Calibri" w:hAnsi="Calibri" w:cs="Calibri"/>
          <w:b/>
          <w:sz w:val="23"/>
          <w:szCs w:val="23"/>
        </w:rPr>
        <w:t>complete</w:t>
      </w:r>
      <w:r>
        <w:rPr>
          <w:rFonts w:ascii="Calibri" w:hAnsi="Calibri" w:cs="Calibri"/>
          <w:b/>
          <w:sz w:val="23"/>
          <w:szCs w:val="23"/>
        </w:rPr>
        <w:t xml:space="preserve"> and return the enclosed application including fee, C</w:t>
      </w:r>
      <w:r w:rsidRPr="00FD15B5">
        <w:rPr>
          <w:rFonts w:ascii="Calibri" w:hAnsi="Calibri" w:cs="Calibri"/>
          <w:b/>
          <w:sz w:val="23"/>
          <w:szCs w:val="23"/>
        </w:rPr>
        <w:t xml:space="preserve">ertificate of </w:t>
      </w:r>
      <w:r>
        <w:rPr>
          <w:rFonts w:ascii="Calibri" w:hAnsi="Calibri" w:cs="Calibri"/>
          <w:b/>
          <w:sz w:val="23"/>
          <w:szCs w:val="23"/>
        </w:rPr>
        <w:t xml:space="preserve">Liability insurance, and signed Hold Harmless Agreement. </w:t>
      </w:r>
    </w:p>
    <w:p w14:paraId="687010FF" w14:textId="77777777" w:rsidR="00090EB9" w:rsidRDefault="00090EB9" w:rsidP="00090EB9">
      <w:pPr>
        <w:pStyle w:val="Default"/>
        <w:rPr>
          <w:sz w:val="32"/>
          <w:szCs w:val="32"/>
        </w:rPr>
      </w:pPr>
    </w:p>
    <w:p w14:paraId="2E48ED24" w14:textId="77777777" w:rsidR="00090EB9" w:rsidRDefault="00090EB9" w:rsidP="00090EB9">
      <w:pPr>
        <w:pStyle w:val="Default"/>
        <w:rPr>
          <w:rFonts w:ascii="Calibri" w:hAnsi="Calibri" w:cs="Calibri"/>
          <w:sz w:val="28"/>
          <w:szCs w:val="28"/>
        </w:rPr>
      </w:pPr>
      <w:r>
        <w:rPr>
          <w:rFonts w:ascii="Calibri" w:hAnsi="Calibri" w:cs="Calibri"/>
          <w:b/>
          <w:bCs/>
          <w:sz w:val="28"/>
          <w:szCs w:val="28"/>
        </w:rPr>
        <w:t xml:space="preserve">Rules: </w:t>
      </w:r>
    </w:p>
    <w:p w14:paraId="3EBE4423" w14:textId="53B18DF7" w:rsidR="00090EB9" w:rsidRDefault="00090EB9" w:rsidP="00090EB9">
      <w:pPr>
        <w:pStyle w:val="Default"/>
        <w:rPr>
          <w:rFonts w:ascii="Calibri" w:hAnsi="Calibri" w:cs="Calibri"/>
          <w:sz w:val="23"/>
          <w:szCs w:val="23"/>
        </w:rPr>
      </w:pPr>
      <w:r>
        <w:rPr>
          <w:rFonts w:ascii="Calibri" w:hAnsi="Calibri" w:cs="Calibri"/>
          <w:sz w:val="23"/>
          <w:szCs w:val="23"/>
        </w:rPr>
        <w:t xml:space="preserve">1. Set up begins at </w:t>
      </w:r>
      <w:r w:rsidRPr="005B0CAE">
        <w:rPr>
          <w:rFonts w:ascii="Calibri" w:hAnsi="Calibri" w:cs="Calibri"/>
          <w:b/>
          <w:bCs/>
          <w:sz w:val="23"/>
          <w:szCs w:val="23"/>
        </w:rPr>
        <w:t>6:00a.m</w:t>
      </w:r>
      <w:r>
        <w:rPr>
          <w:rFonts w:ascii="Calibri" w:hAnsi="Calibri" w:cs="Calibri"/>
          <w:sz w:val="23"/>
          <w:szCs w:val="23"/>
        </w:rPr>
        <w:t xml:space="preserve">. However, we will notify you in advance if Friday night setup is possible for 2024. </w:t>
      </w:r>
    </w:p>
    <w:p w14:paraId="2448C630" w14:textId="77777777" w:rsidR="00090EB9" w:rsidRDefault="00090EB9" w:rsidP="00090EB9">
      <w:pPr>
        <w:pStyle w:val="Default"/>
        <w:rPr>
          <w:rFonts w:ascii="Calibri" w:hAnsi="Calibri" w:cs="Calibri"/>
          <w:sz w:val="23"/>
          <w:szCs w:val="23"/>
        </w:rPr>
      </w:pPr>
      <w:r>
        <w:rPr>
          <w:rFonts w:ascii="Calibri" w:hAnsi="Calibri" w:cs="Calibri"/>
          <w:sz w:val="23"/>
          <w:szCs w:val="23"/>
        </w:rPr>
        <w:t xml:space="preserve">2. Every vendor must complete an application. Application forms are available by calling </w:t>
      </w:r>
      <w:r w:rsidRPr="00EC1A50">
        <w:rPr>
          <w:rFonts w:ascii="Calibri" w:hAnsi="Calibri" w:cs="Calibri"/>
          <w:b/>
          <w:sz w:val="23"/>
          <w:szCs w:val="23"/>
        </w:rPr>
        <w:t>601-849-2517</w:t>
      </w:r>
      <w:r>
        <w:rPr>
          <w:rFonts w:ascii="Calibri" w:hAnsi="Calibri" w:cs="Calibri"/>
          <w:sz w:val="23"/>
          <w:szCs w:val="23"/>
        </w:rPr>
        <w:t xml:space="preserve">, by email at </w:t>
      </w:r>
      <w:hyperlink r:id="rId4" w:history="1">
        <w:r w:rsidRPr="00843D92">
          <w:rPr>
            <w:rStyle w:val="Hyperlink"/>
            <w:rFonts w:ascii="Calibri" w:hAnsi="Calibri" w:cs="Calibri"/>
            <w:sz w:val="23"/>
            <w:szCs w:val="23"/>
          </w:rPr>
          <w:t>www.commercechamber@bellsouth.net</w:t>
        </w:r>
      </w:hyperlink>
      <w:r>
        <w:rPr>
          <w:rFonts w:ascii="Calibri" w:hAnsi="Calibri" w:cs="Calibri"/>
          <w:sz w:val="23"/>
          <w:szCs w:val="23"/>
        </w:rPr>
        <w:t>, or by website</w:t>
      </w:r>
    </w:p>
    <w:p w14:paraId="16E7E041" w14:textId="77777777" w:rsidR="00090EB9" w:rsidRDefault="00000000" w:rsidP="00090EB9">
      <w:pPr>
        <w:pStyle w:val="Default"/>
        <w:rPr>
          <w:rFonts w:ascii="Calibri" w:hAnsi="Calibri" w:cs="Calibri"/>
          <w:sz w:val="23"/>
          <w:szCs w:val="23"/>
        </w:rPr>
      </w:pPr>
      <w:hyperlink r:id="rId5" w:history="1">
        <w:r w:rsidR="00090EB9" w:rsidRPr="00843D92">
          <w:rPr>
            <w:rStyle w:val="Hyperlink"/>
            <w:rFonts w:ascii="Calibri" w:hAnsi="Calibri" w:cs="Calibri"/>
            <w:sz w:val="23"/>
            <w:szCs w:val="23"/>
          </w:rPr>
          <w:t>http://www.mageechamberofcommerce.com/crazy-day-vendor-registration-forms.html</w:t>
        </w:r>
      </w:hyperlink>
    </w:p>
    <w:p w14:paraId="5892D5A9" w14:textId="77777777" w:rsidR="00090EB9" w:rsidRDefault="00090EB9" w:rsidP="00090EB9">
      <w:pPr>
        <w:pStyle w:val="Default"/>
        <w:rPr>
          <w:rFonts w:ascii="Calibri" w:hAnsi="Calibri" w:cs="Calibri"/>
          <w:sz w:val="23"/>
          <w:szCs w:val="23"/>
        </w:rPr>
      </w:pPr>
      <w:r>
        <w:rPr>
          <w:rFonts w:ascii="Calibri" w:hAnsi="Calibri" w:cs="Calibri"/>
          <w:sz w:val="23"/>
          <w:szCs w:val="23"/>
        </w:rPr>
        <w:t xml:space="preserve">3. Each vendor will be responsible for his own display. </w:t>
      </w:r>
    </w:p>
    <w:p w14:paraId="141B8924" w14:textId="7B362844" w:rsidR="00090EB9" w:rsidRDefault="00090EB9" w:rsidP="00090EB9">
      <w:pPr>
        <w:pStyle w:val="Default"/>
        <w:rPr>
          <w:rFonts w:ascii="Calibri" w:hAnsi="Calibri" w:cs="Calibri"/>
          <w:sz w:val="23"/>
          <w:szCs w:val="23"/>
        </w:rPr>
      </w:pPr>
      <w:r>
        <w:rPr>
          <w:rFonts w:ascii="Calibri" w:hAnsi="Calibri" w:cs="Calibri"/>
          <w:sz w:val="23"/>
          <w:szCs w:val="23"/>
        </w:rPr>
        <w:t xml:space="preserve">4. An accepted application is a commitment to show. </w:t>
      </w:r>
      <w:r w:rsidRPr="00DE4F03">
        <w:rPr>
          <w:rFonts w:ascii="Calibri" w:hAnsi="Calibri" w:cs="Calibri"/>
          <w:sz w:val="23"/>
          <w:szCs w:val="23"/>
          <w:u w:val="single"/>
        </w:rPr>
        <w:t>No refund will be made for cancellation</w:t>
      </w:r>
      <w:r>
        <w:rPr>
          <w:rFonts w:ascii="Calibri" w:hAnsi="Calibri" w:cs="Calibri"/>
          <w:sz w:val="23"/>
          <w:szCs w:val="23"/>
          <w:u w:val="single"/>
        </w:rPr>
        <w:t>s</w:t>
      </w:r>
      <w:r w:rsidRPr="00DE4F03">
        <w:rPr>
          <w:rFonts w:ascii="Calibri" w:hAnsi="Calibri" w:cs="Calibri"/>
          <w:sz w:val="23"/>
          <w:szCs w:val="23"/>
          <w:u w:val="single"/>
        </w:rPr>
        <w:t xml:space="preserve">.  </w:t>
      </w:r>
      <w:r>
        <w:rPr>
          <w:rFonts w:ascii="Calibri" w:hAnsi="Calibri" w:cs="Calibri"/>
          <w:sz w:val="23"/>
          <w:szCs w:val="23"/>
        </w:rPr>
        <w:t xml:space="preserve">However, if an application is NOT accepted by the Magee Chamber, vendor will be notified and the space fee refunded. </w:t>
      </w:r>
    </w:p>
    <w:p w14:paraId="7F68EE42" w14:textId="7775E3EE" w:rsidR="00090EB9" w:rsidRDefault="00090EB9" w:rsidP="00090EB9">
      <w:pPr>
        <w:pStyle w:val="Default"/>
        <w:rPr>
          <w:rFonts w:ascii="Calibri" w:hAnsi="Calibri" w:cs="Calibri"/>
          <w:sz w:val="23"/>
          <w:szCs w:val="23"/>
        </w:rPr>
      </w:pPr>
      <w:r>
        <w:rPr>
          <w:rFonts w:ascii="Calibri" w:hAnsi="Calibri" w:cs="Calibri"/>
          <w:sz w:val="23"/>
          <w:szCs w:val="23"/>
        </w:rPr>
        <w:t xml:space="preserve">5. No commission is charged </w:t>
      </w:r>
      <w:r w:rsidR="00E61DB1">
        <w:rPr>
          <w:rFonts w:ascii="Calibri" w:hAnsi="Calibri" w:cs="Calibri"/>
          <w:sz w:val="23"/>
          <w:szCs w:val="23"/>
        </w:rPr>
        <w:t>for</w:t>
      </w:r>
      <w:r>
        <w:rPr>
          <w:rFonts w:ascii="Calibri" w:hAnsi="Calibri" w:cs="Calibri"/>
          <w:sz w:val="23"/>
          <w:szCs w:val="23"/>
        </w:rPr>
        <w:t xml:space="preserve"> sales. </w:t>
      </w:r>
    </w:p>
    <w:p w14:paraId="7789656A" w14:textId="77777777" w:rsidR="00090EB9" w:rsidRDefault="00090EB9" w:rsidP="00090EB9">
      <w:pPr>
        <w:pStyle w:val="Default"/>
        <w:rPr>
          <w:rFonts w:ascii="Calibri" w:hAnsi="Calibri" w:cs="Calibri"/>
          <w:sz w:val="23"/>
          <w:szCs w:val="23"/>
        </w:rPr>
      </w:pPr>
      <w:r>
        <w:rPr>
          <w:rFonts w:ascii="Calibri" w:hAnsi="Calibri" w:cs="Calibri"/>
          <w:sz w:val="23"/>
          <w:szCs w:val="23"/>
        </w:rPr>
        <w:t xml:space="preserve">6. If electricity is needed, bring a 200 ft. heavy duty extension cord and list specific details of electrical needs on     application. </w:t>
      </w:r>
    </w:p>
    <w:p w14:paraId="6D04950E" w14:textId="77777777" w:rsidR="00090EB9" w:rsidRDefault="00090EB9" w:rsidP="00090EB9">
      <w:pPr>
        <w:pStyle w:val="Default"/>
        <w:rPr>
          <w:rFonts w:ascii="Calibri" w:hAnsi="Calibri" w:cs="Calibri"/>
          <w:sz w:val="22"/>
          <w:szCs w:val="22"/>
        </w:rPr>
      </w:pPr>
      <w:r>
        <w:rPr>
          <w:rFonts w:ascii="Calibri" w:hAnsi="Calibri" w:cs="Calibri"/>
          <w:sz w:val="22"/>
          <w:szCs w:val="22"/>
        </w:rPr>
        <w:t xml:space="preserve">7. Sales from </w:t>
      </w:r>
      <w:r w:rsidRPr="005B0CAE">
        <w:rPr>
          <w:rFonts w:ascii="Calibri" w:hAnsi="Calibri" w:cs="Calibri"/>
          <w:b/>
          <w:bCs/>
          <w:sz w:val="22"/>
          <w:szCs w:val="22"/>
        </w:rPr>
        <w:t xml:space="preserve">8:00 a.m. 4:00 pm.   </w:t>
      </w:r>
    </w:p>
    <w:p w14:paraId="63D73C89" w14:textId="5DA02CAC" w:rsidR="00090EB9" w:rsidRPr="00FD3C72" w:rsidRDefault="00090EB9" w:rsidP="00090EB9">
      <w:pPr>
        <w:pStyle w:val="Default"/>
        <w:rPr>
          <w:rFonts w:ascii="Calibri" w:hAnsi="Calibri" w:cs="Calibri"/>
          <w:b/>
          <w:sz w:val="23"/>
          <w:szCs w:val="23"/>
        </w:rPr>
      </w:pPr>
      <w:r>
        <w:rPr>
          <w:rFonts w:ascii="Calibri" w:hAnsi="Calibri" w:cs="Calibri"/>
          <w:sz w:val="23"/>
          <w:szCs w:val="23"/>
        </w:rPr>
        <w:t xml:space="preserve">8. </w:t>
      </w:r>
      <w:r w:rsidRPr="00FD3C72">
        <w:rPr>
          <w:rFonts w:ascii="Calibri" w:hAnsi="Calibri" w:cs="Calibri"/>
          <w:b/>
          <w:sz w:val="23"/>
          <w:szCs w:val="23"/>
          <w:u w:val="single"/>
        </w:rPr>
        <w:t>Vendors will be given a sales tax sheet and an envelope for paying taxes. At the end of the day each vendor must turn in sales taxes at the Chamber Office.</w:t>
      </w:r>
      <w:r w:rsidRPr="00FD3C72">
        <w:rPr>
          <w:rFonts w:ascii="Calibri" w:hAnsi="Calibri" w:cs="Calibri"/>
          <w:b/>
          <w:sz w:val="23"/>
          <w:szCs w:val="23"/>
        </w:rPr>
        <w:t xml:space="preserve"> </w:t>
      </w:r>
    </w:p>
    <w:p w14:paraId="533A36C0" w14:textId="77777777" w:rsidR="00090EB9" w:rsidRDefault="00090EB9" w:rsidP="00090EB9">
      <w:pPr>
        <w:pStyle w:val="Default"/>
        <w:rPr>
          <w:rFonts w:ascii="Calibri" w:hAnsi="Calibri" w:cs="Calibri"/>
          <w:sz w:val="23"/>
          <w:szCs w:val="23"/>
        </w:rPr>
      </w:pPr>
      <w:r>
        <w:rPr>
          <w:rFonts w:ascii="Calibri" w:hAnsi="Calibri" w:cs="Calibri"/>
          <w:sz w:val="23"/>
          <w:szCs w:val="23"/>
        </w:rPr>
        <w:t xml:space="preserve">9. No free food or drinks are allowed as a courtesy to our food vendors. </w:t>
      </w:r>
    </w:p>
    <w:p w14:paraId="7B533B90" w14:textId="77777777" w:rsidR="00090EB9" w:rsidRDefault="00090EB9" w:rsidP="00090EB9">
      <w:pPr>
        <w:pStyle w:val="Default"/>
        <w:rPr>
          <w:rFonts w:ascii="Calibri" w:hAnsi="Calibri" w:cs="Calibri"/>
          <w:b/>
          <w:sz w:val="23"/>
          <w:szCs w:val="23"/>
        </w:rPr>
      </w:pPr>
      <w:r>
        <w:rPr>
          <w:rFonts w:ascii="Calibri" w:hAnsi="Calibri" w:cs="Calibri"/>
          <w:sz w:val="23"/>
          <w:szCs w:val="23"/>
        </w:rPr>
        <w:t xml:space="preserve">10. </w:t>
      </w:r>
      <w:r w:rsidRPr="00FD15B5">
        <w:rPr>
          <w:rFonts w:ascii="Calibri" w:hAnsi="Calibri" w:cs="Calibri"/>
          <w:b/>
          <w:sz w:val="23"/>
          <w:szCs w:val="23"/>
        </w:rPr>
        <w:t>Every effort will be made to accommodate special requests, BUT are not guaranteed. We are limited on electrical outlets.</w:t>
      </w:r>
      <w:r>
        <w:rPr>
          <w:rFonts w:ascii="Calibri" w:hAnsi="Calibri" w:cs="Calibri"/>
          <w:b/>
          <w:sz w:val="23"/>
          <w:szCs w:val="23"/>
        </w:rPr>
        <w:t xml:space="preserve"> </w:t>
      </w:r>
    </w:p>
    <w:p w14:paraId="4320FF05" w14:textId="77777777" w:rsidR="00090EB9" w:rsidRDefault="00090EB9" w:rsidP="00090EB9">
      <w:pPr>
        <w:pStyle w:val="Default"/>
        <w:rPr>
          <w:rFonts w:ascii="Calibri" w:hAnsi="Calibri" w:cs="Calibri"/>
          <w:b/>
          <w:sz w:val="23"/>
          <w:szCs w:val="23"/>
        </w:rPr>
      </w:pPr>
      <w:r>
        <w:rPr>
          <w:rFonts w:ascii="Calibri" w:hAnsi="Calibri" w:cs="Calibri"/>
          <w:b/>
          <w:sz w:val="23"/>
          <w:szCs w:val="23"/>
        </w:rPr>
        <w:t>11. NO TAMPERING WITH THE ELECTRICAL BOXES. People will be available to assist you.</w:t>
      </w:r>
    </w:p>
    <w:p w14:paraId="63E43875" w14:textId="77777777" w:rsidR="00090EB9" w:rsidRPr="00FD15B5" w:rsidRDefault="00090EB9" w:rsidP="00090EB9">
      <w:pPr>
        <w:pStyle w:val="Default"/>
        <w:rPr>
          <w:rFonts w:ascii="Calibri" w:hAnsi="Calibri" w:cs="Calibri"/>
          <w:b/>
          <w:bCs/>
          <w:sz w:val="23"/>
          <w:szCs w:val="23"/>
        </w:rPr>
      </w:pPr>
      <w:r>
        <w:rPr>
          <w:rFonts w:ascii="Calibri" w:hAnsi="Calibri" w:cs="Calibri"/>
          <w:b/>
          <w:sz w:val="23"/>
          <w:szCs w:val="23"/>
        </w:rPr>
        <w:t xml:space="preserve">12.  Crazy Day is a Rain or Shine event. NO REFUNDS. </w:t>
      </w:r>
    </w:p>
    <w:p w14:paraId="4556D1F2" w14:textId="77777777" w:rsidR="00090EB9" w:rsidRDefault="00090EB9" w:rsidP="00090EB9">
      <w:pPr>
        <w:pStyle w:val="Default"/>
        <w:rPr>
          <w:rFonts w:ascii="Calibri" w:hAnsi="Calibri" w:cs="Calibri"/>
          <w:b/>
          <w:bCs/>
          <w:sz w:val="23"/>
          <w:szCs w:val="23"/>
        </w:rPr>
      </w:pPr>
    </w:p>
    <w:p w14:paraId="2EC10AE8" w14:textId="77777777" w:rsidR="00090EB9" w:rsidRDefault="00090EB9" w:rsidP="00090EB9">
      <w:pPr>
        <w:rPr>
          <w:rFonts w:asciiTheme="minorHAnsi" w:hAnsiTheme="minorHAnsi"/>
          <w:sz w:val="24"/>
          <w:szCs w:val="24"/>
        </w:rPr>
      </w:pPr>
      <w:r>
        <w:rPr>
          <w:rFonts w:asciiTheme="minorHAnsi" w:hAnsiTheme="minorHAnsi"/>
          <w:sz w:val="24"/>
          <w:szCs w:val="24"/>
        </w:rPr>
        <w:t xml:space="preserve">Please make </w:t>
      </w:r>
      <w:r w:rsidRPr="003B0EAE">
        <w:rPr>
          <w:rFonts w:asciiTheme="minorHAnsi" w:hAnsiTheme="minorHAnsi"/>
          <w:b/>
          <w:sz w:val="24"/>
          <w:szCs w:val="24"/>
        </w:rPr>
        <w:t>checks payable</w:t>
      </w:r>
      <w:r w:rsidRPr="006F10D4">
        <w:rPr>
          <w:rFonts w:asciiTheme="minorHAnsi" w:hAnsiTheme="minorHAnsi"/>
          <w:sz w:val="24"/>
          <w:szCs w:val="24"/>
        </w:rPr>
        <w:t xml:space="preserve"> to </w:t>
      </w:r>
      <w:r w:rsidRPr="003B0EAE">
        <w:rPr>
          <w:rFonts w:asciiTheme="minorHAnsi" w:hAnsiTheme="minorHAnsi"/>
          <w:b/>
          <w:sz w:val="24"/>
          <w:szCs w:val="24"/>
        </w:rPr>
        <w:t>Magee Chamber of Commerce</w:t>
      </w:r>
      <w:r w:rsidRPr="006F10D4">
        <w:rPr>
          <w:rFonts w:asciiTheme="minorHAnsi" w:hAnsiTheme="minorHAnsi"/>
          <w:sz w:val="24"/>
          <w:szCs w:val="24"/>
        </w:rPr>
        <w:t xml:space="preserve">. Also, </w:t>
      </w:r>
      <w:r>
        <w:rPr>
          <w:rFonts w:asciiTheme="minorHAnsi" w:hAnsiTheme="minorHAnsi"/>
          <w:sz w:val="24"/>
          <w:szCs w:val="24"/>
        </w:rPr>
        <w:t>s</w:t>
      </w:r>
      <w:r w:rsidRPr="006F10D4">
        <w:rPr>
          <w:rFonts w:asciiTheme="minorHAnsi" w:hAnsiTheme="minorHAnsi"/>
          <w:sz w:val="24"/>
          <w:szCs w:val="24"/>
        </w:rPr>
        <w:t>ales tax check payments made at the end of Crazy Day will also need to be made out to Magee Chamber of Commerce. Thank you!</w:t>
      </w:r>
    </w:p>
    <w:p w14:paraId="3ECC1F87" w14:textId="77777777" w:rsidR="00090EB9" w:rsidRDefault="00090EB9" w:rsidP="00090EB9">
      <w:pPr>
        <w:rPr>
          <w:rFonts w:asciiTheme="minorHAnsi" w:hAnsiTheme="minorHAnsi"/>
          <w:sz w:val="24"/>
          <w:szCs w:val="24"/>
        </w:rPr>
      </w:pPr>
    </w:p>
    <w:p w14:paraId="37E24F31" w14:textId="77777777" w:rsidR="00090EB9" w:rsidRDefault="00090EB9" w:rsidP="00090EB9">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14:paraId="0004D9C8" w14:textId="4D421540" w:rsidR="00090EB9" w:rsidRDefault="00090EB9" w:rsidP="00090EB9">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Restrictions for all 2024 Crazy Day Vendors: </w:t>
      </w:r>
      <w:r>
        <w:rPr>
          <w:rFonts w:ascii="Calibri" w:hAnsi="Calibri" w:cs="Calibri"/>
          <w:sz w:val="23"/>
          <w:szCs w:val="23"/>
        </w:rPr>
        <w:t>Any item that the Chamber thinks detracts from the pleasant atmosphere of the festival</w:t>
      </w:r>
      <w:r>
        <w:rPr>
          <w:rFonts w:ascii="Calibri" w:hAnsi="Calibri" w:cs="Calibri"/>
          <w:b/>
          <w:bCs/>
          <w:sz w:val="23"/>
          <w:szCs w:val="23"/>
        </w:rPr>
        <w:t xml:space="preserve">. NO SALES OF SILLY STRING OR COLORED FOAM IN A CAN OR </w:t>
      </w:r>
      <w:r>
        <w:rPr>
          <w:rFonts w:ascii="Calibri" w:hAnsi="Calibri" w:cs="Calibri"/>
          <w:b/>
          <w:bCs/>
          <w:i/>
          <w:iCs/>
          <w:sz w:val="23"/>
          <w:szCs w:val="23"/>
        </w:rPr>
        <w:t xml:space="preserve">IMITATION </w:t>
      </w:r>
      <w:r>
        <w:rPr>
          <w:rFonts w:ascii="Calibri" w:hAnsi="Calibri" w:cs="Calibri"/>
          <w:b/>
          <w:bCs/>
          <w:sz w:val="23"/>
          <w:szCs w:val="23"/>
        </w:rPr>
        <w:t xml:space="preserve">BRAND NAME ITEMS. NO SALES OF </w:t>
      </w:r>
      <w:r w:rsidRPr="00D65785">
        <w:rPr>
          <w:rFonts w:ascii="Calibri" w:hAnsi="Calibri" w:cs="Calibri"/>
          <w:b/>
          <w:bCs/>
          <w:sz w:val="23"/>
          <w:szCs w:val="23"/>
          <w:u w:val="single"/>
        </w:rPr>
        <w:t>REAL OR TOY GUNS, KNIVES, OR SLINGSHOTS</w:t>
      </w:r>
      <w:r>
        <w:rPr>
          <w:rFonts w:ascii="Calibri" w:hAnsi="Calibri" w:cs="Calibri"/>
          <w:b/>
          <w:bCs/>
          <w:sz w:val="23"/>
          <w:szCs w:val="23"/>
        </w:rPr>
        <w:t>. NO LIVE ANIMAL SALES. Banned items will be removed or confiscated. Also, the Magee Chamber of Commerce, the City of Magee and the Magee Police Department reserve the right to remove other items if they are found to be dangerous or promote illegal activity.  Loud music from any booth will not be tolerated.  We have stage areas designated for entertainment.</w:t>
      </w:r>
    </w:p>
    <w:p w14:paraId="55236C00" w14:textId="77777777" w:rsidR="00090EB9" w:rsidRDefault="00090EB9" w:rsidP="00090EB9"/>
    <w:p w14:paraId="4AF32B7F" w14:textId="6DD87343" w:rsidR="00090EB9" w:rsidRPr="00131881" w:rsidRDefault="00090EB9" w:rsidP="00090EB9">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The Magee Chamber of Commerce, the City of Magee and the Magee Police Department reserve the right to eject any festival attendee or vendor that exhibits behavior or activity that disturbs or distracts from the family- oriented spirit of this event.</w:t>
      </w:r>
    </w:p>
    <w:sectPr w:rsidR="00090EB9" w:rsidRPr="00131881" w:rsidSect="003C71E8">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B9"/>
    <w:rsid w:val="00090EB9"/>
    <w:rsid w:val="0029530A"/>
    <w:rsid w:val="009E1A7E"/>
    <w:rsid w:val="00CA6CFD"/>
    <w:rsid w:val="00E6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B1B2"/>
  <w15:chartTrackingRefBased/>
  <w15:docId w15:val="{78C440A2-8230-421E-B1F3-6B7BC41A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B9"/>
    <w:pPr>
      <w:spacing w:after="0" w:line="240" w:lineRule="auto"/>
    </w:pPr>
    <w:rPr>
      <w:rFonts w:ascii="Times New Roman" w:eastAsia="Times New Roman" w:hAnsi="Times New Roman" w:cs="Times New Roman"/>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EB9"/>
    <w:pPr>
      <w:autoSpaceDE w:val="0"/>
      <w:autoSpaceDN w:val="0"/>
      <w:adjustRightInd w:val="0"/>
      <w:spacing w:after="0" w:line="240" w:lineRule="auto"/>
    </w:pPr>
    <w:rPr>
      <w:rFonts w:ascii="Kristen ITC" w:hAnsi="Kristen ITC" w:cs="Kristen ITC"/>
      <w:color w:val="000000"/>
      <w:kern w:val="0"/>
      <w:sz w:val="24"/>
      <w:szCs w:val="24"/>
      <w14:ligatures w14:val="none"/>
    </w:rPr>
  </w:style>
  <w:style w:type="character" w:styleId="Hyperlink">
    <w:name w:val="Hyperlink"/>
    <w:basedOn w:val="DefaultParagraphFont"/>
    <w:uiPriority w:val="99"/>
    <w:unhideWhenUsed/>
    <w:rsid w:val="00090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geechamberofcommerce.com/crazy-day-vendor-registration-forms.html" TargetMode="External"/><Relationship Id="rId4" Type="http://schemas.openxmlformats.org/officeDocument/2006/relationships/hyperlink" Target="http://www.commercechamber@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COC</dc:creator>
  <cp:keywords/>
  <dc:description/>
  <cp:lastModifiedBy>Magee COC</cp:lastModifiedBy>
  <cp:revision>2</cp:revision>
  <dcterms:created xsi:type="dcterms:W3CDTF">2023-12-12T15:42:00Z</dcterms:created>
  <dcterms:modified xsi:type="dcterms:W3CDTF">2024-01-09T15:18:00Z</dcterms:modified>
</cp:coreProperties>
</file>